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eastAsia="zh-CN"/>
        </w:rPr>
        <w:t>《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</w:rPr>
        <w:t>Excel在财务中的应用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eastAsia="zh-CN"/>
        </w:rPr>
        <w:t>》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课程</w:t>
      </w:r>
      <w:r>
        <w:rPr>
          <w:rFonts w:hint="eastAsia" w:ascii="黑体" w:hAnsi="黑体" w:eastAsia="黑体"/>
          <w:sz w:val="32"/>
          <w:szCs w:val="32"/>
        </w:rPr>
        <w:t>教案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971"/>
        <w:gridCol w:w="163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330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任务2.3 VOOKUP函数的使用</w:t>
            </w:r>
          </w:p>
        </w:tc>
        <w:tc>
          <w:tcPr>
            <w:tcW w:w="957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周颖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张竞存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田凤珠</w:t>
            </w:r>
            <w:r>
              <w:rPr>
                <w:rFonts w:hint="eastAsia" w:ascii="宋体" w:hAnsi="宋体" w:eastAsia="宋体" w:cs="宋体"/>
                <w:szCs w:val="21"/>
              </w:rPr>
              <w:t>主编《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Excel在财务中的应用</w:t>
            </w:r>
            <w:r>
              <w:rPr>
                <w:rFonts w:hint="eastAsia" w:ascii="宋体" w:hAnsi="宋体" w:eastAsia="宋体" w:cs="宋体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Cs w:val="21"/>
              </w:rPr>
              <w:t>：航空工业出版社，2023.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知识目标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掌握公式和函数输入方法。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掌握会计人员常用函数的使用方法。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能力目标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学会运用 Excel公式和函数处理数据。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素质目标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通过Excel的计算自检功能，提醒自己应当时时进行自检，检查自己的行为、操作是否合规，出现不合规时要及时停止并改正，严格遵守财务人员准则。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通过小组合作，增强团结协作能力。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养成善于思考的意识。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138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重难点</w:t>
            </w:r>
          </w:p>
        </w:tc>
        <w:tc>
          <w:tcPr>
            <w:tcW w:w="713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掌握VLOOKUP函数的用法。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课前任务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布置课前任务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提前熟悉教材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新课预热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与学生简单互动，介绍课程内容、考核标准等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聆听、互动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讲述现实案例，导入新课。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聆听、思考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理解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ind w:firstLine="422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任务2.3 VLOOKUP函数的使用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一、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VLOOKUP函数简介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VLOOKUP 函数是 Excel 函数中最重要的函数之一，功能很强大，可以在很多数据中找到想要的答案。VLOOKUP 函数是 Excel 中的一个纵向查找函数，它与LOOKUP函数和HLOOKUP函数属于一类函数，在工作中都有广泛应用，如可以用来核对数据、多个表格之间快速导入数据等功能。功能是按列查找，最终返回该列所需查询序列所对应的值；与之对应的HLOOKUP是按行查找的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语法格式 ：VLOOKUP(lookup_value,table_array,col_index_num,range_lookup)。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主要功能：给定一个查找的目标，它就能从指定的查找区域中查找返回想要查找的值。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参数说明：它有4个参数，第1个参数是查找目标，第2个参数是查找范围，第3个参数是返回值的列数，第4个参数是精确或模糊查找。</w:t>
            </w:r>
          </w:p>
          <w:p>
            <w:pPr>
              <w:ind w:firstLine="422" w:firstLineChars="200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二、VLOOKUP</w:t>
            </w: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函数五种常用用法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1.第一种用法：VLOOKUP函数的初级使用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公式说明：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(1)第1个参数是查找目标，要查找的是曹丽娜，单击B2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；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(2)第2个参数是查找范围，要从表一当中查找曹丽娜的年龄；查找范围需要注意两个问题：第1个问题是查找目标在范围里边必须是第1列，这里要从B 列开始选中；第2个问题就是选中的范围必须包括所要返回的“年龄”列，这里选中“表一!$B$1:$D$19”,注意是绝对引用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；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(3)第3个参数是要返回值的列数，年龄在范围里面是第3列，输入“3”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；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(4)第4个参数是精确或模糊查找。如果是0的话是精确匹配，如果是1的话是模糊匹配。这里输入“0”。2. 车辆电子一体化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.第二种用法：VLOOKUP 函数同时返回多列值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公式说明：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(1)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$A2: 这里只有列前边有$符号，意味着列是绝对引用，行是相对引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用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。这样就能实现在向右复制时，列数保持不变(一直是A 列),行数递增变化($A2→$A3→$A4)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(2)$B$1:$F$19:查找范围的引用区域，行和列均为绝对引用。确保函数在复制过程中，查找的范围不会变更。多数情况下，查找范围都是需要固定的。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(3)COLUMN(B1):在性别这一列的函数中，第三个参数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需要设为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“2”(因为性别在查找区域中处于第二列),向右复制需要递增。所以关键是COLUMN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()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的第一个返回值是2即可，这里的参数可以是B列的任一单元格。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.第三种用法： VLOOKUP 函数逆序查找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公式说明：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公式说明：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“IF({1,0},个人档案!B:B,个人档案!A:A)”的数据用法，当条件为1时，返回第一 个结果“个人档案!B:B”;当条件为0时，返回第二个结果“个人档案!A:A”。 这里“{1,0}”两个条件是同时判断的，所返回的两个结果组成一个B 列数据在前A 列数据在后的数组，以利于 VLOOKUP 搜索。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V</w:t>
            </w: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LOOKUP 函数在上面生成的数组首列 (B 列数据)查找，返回数组第2列(单元格区域中的A 列)的数据。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4.第四种用法：VLOOKUP函数使用通配符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5.第五种用法：VLOOKUP 函数的模糊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匹配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pStyle w:val="7"/>
              <w:spacing w:before="160" w:after="160" w:line="24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1.教师简要总结本节课的要点。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2.学生总结回顾知识点。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备注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YWIyYmJlNzE4MzA3OTNhMGUxY2M2ZjZhZjhjZGEifQ=="/>
  </w:docVars>
  <w:rsids>
    <w:rsidRoot w:val="00000000"/>
    <w:rsid w:val="002E1F6F"/>
    <w:rsid w:val="004321C9"/>
    <w:rsid w:val="01E93D47"/>
    <w:rsid w:val="031246E3"/>
    <w:rsid w:val="060A79EB"/>
    <w:rsid w:val="06B62CBE"/>
    <w:rsid w:val="09F762E9"/>
    <w:rsid w:val="0D5E19E1"/>
    <w:rsid w:val="0D9C1713"/>
    <w:rsid w:val="0EE7435D"/>
    <w:rsid w:val="104D78C4"/>
    <w:rsid w:val="113D05BD"/>
    <w:rsid w:val="11CB0B08"/>
    <w:rsid w:val="13A12B04"/>
    <w:rsid w:val="13DE5984"/>
    <w:rsid w:val="14406CFD"/>
    <w:rsid w:val="19937EBA"/>
    <w:rsid w:val="1A097E5E"/>
    <w:rsid w:val="1AFF58CC"/>
    <w:rsid w:val="1B8E7BC4"/>
    <w:rsid w:val="1C9A74E5"/>
    <w:rsid w:val="1F345618"/>
    <w:rsid w:val="223374FA"/>
    <w:rsid w:val="2277734E"/>
    <w:rsid w:val="22FD2D7A"/>
    <w:rsid w:val="248675C0"/>
    <w:rsid w:val="262529CD"/>
    <w:rsid w:val="263B1B4F"/>
    <w:rsid w:val="2714014B"/>
    <w:rsid w:val="278F0C96"/>
    <w:rsid w:val="28802158"/>
    <w:rsid w:val="2DD70C24"/>
    <w:rsid w:val="2F1D4FD7"/>
    <w:rsid w:val="311C3F8A"/>
    <w:rsid w:val="34F311A7"/>
    <w:rsid w:val="35CE3202"/>
    <w:rsid w:val="3C2F567E"/>
    <w:rsid w:val="400E1483"/>
    <w:rsid w:val="41DC41D9"/>
    <w:rsid w:val="422E3D6A"/>
    <w:rsid w:val="44C70D8D"/>
    <w:rsid w:val="45402755"/>
    <w:rsid w:val="46B476E9"/>
    <w:rsid w:val="47CC25A0"/>
    <w:rsid w:val="4999777B"/>
    <w:rsid w:val="49BC1967"/>
    <w:rsid w:val="49DC6A05"/>
    <w:rsid w:val="4B3950EF"/>
    <w:rsid w:val="4C947082"/>
    <w:rsid w:val="4D1654E9"/>
    <w:rsid w:val="4E962AA6"/>
    <w:rsid w:val="50650525"/>
    <w:rsid w:val="53FB00D2"/>
    <w:rsid w:val="552A0C6F"/>
    <w:rsid w:val="568D0AE0"/>
    <w:rsid w:val="5B3D3676"/>
    <w:rsid w:val="5E8D1493"/>
    <w:rsid w:val="61D94219"/>
    <w:rsid w:val="6373711D"/>
    <w:rsid w:val="63F0211E"/>
    <w:rsid w:val="66496314"/>
    <w:rsid w:val="66C33EDD"/>
    <w:rsid w:val="67E561D1"/>
    <w:rsid w:val="6B886298"/>
    <w:rsid w:val="70745C01"/>
    <w:rsid w:val="72225236"/>
    <w:rsid w:val="736762F1"/>
    <w:rsid w:val="73C43625"/>
    <w:rsid w:val="75321A53"/>
    <w:rsid w:val="77DB1A68"/>
    <w:rsid w:val="78CB6F7B"/>
    <w:rsid w:val="792A2256"/>
    <w:rsid w:val="79471101"/>
    <w:rsid w:val="7E484F80"/>
    <w:rsid w:val="7F423A9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character" w:styleId="6">
    <w:name w:val="Strong"/>
    <w:basedOn w:val="5"/>
    <w:autoRedefine/>
    <w:qFormat/>
    <w:uiPriority w:val="0"/>
    <w:rPr>
      <w:b/>
    </w:rPr>
  </w:style>
  <w:style w:type="paragraph" w:customStyle="1" w:styleId="7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autoRedefine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陆梓里</cp:lastModifiedBy>
  <dcterms:modified xsi:type="dcterms:W3CDTF">2024-05-19T18:56:47Z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E2EF6BA9659040059E0D1DDD24DFD99A_13</vt:lpwstr>
  </property>
</Properties>
</file>